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DF2" w:rsidRDefault="00E515E6" w:rsidP="00596956">
      <w:pPr>
        <w:ind w:left="851" w:firstLine="0"/>
        <w:jc w:val="both"/>
        <w:rPr>
          <w:b/>
        </w:rPr>
      </w:pPr>
      <w:r>
        <w:rPr>
          <w:b/>
        </w:rPr>
        <w:t>Обява за провеждане на студентски стаж</w:t>
      </w:r>
      <w:r w:rsidR="006B0DF2">
        <w:rPr>
          <w:b/>
        </w:rPr>
        <w:t xml:space="preserve"> в</w:t>
      </w:r>
      <w:r w:rsidR="00DE0A0B">
        <w:rPr>
          <w:b/>
        </w:rPr>
        <w:t xml:space="preserve"> МРРБ в периода 01.08</w:t>
      </w:r>
      <w:r w:rsidR="00484437">
        <w:rPr>
          <w:b/>
        </w:rPr>
        <w:t xml:space="preserve">.2026 г. - </w:t>
      </w:r>
      <w:r w:rsidR="00DE0A0B">
        <w:rPr>
          <w:b/>
        </w:rPr>
        <w:t>01.09</w:t>
      </w:r>
      <w:r w:rsidR="006B0DF2">
        <w:rPr>
          <w:b/>
        </w:rPr>
        <w:t>.2026 г.</w:t>
      </w:r>
    </w:p>
    <w:p w:rsidR="006B0DF2" w:rsidRDefault="0045004F" w:rsidP="0013539D">
      <w:pPr>
        <w:pStyle w:val="ListParagraph"/>
        <w:numPr>
          <w:ilvl w:val="0"/>
          <w:numId w:val="1"/>
        </w:numPr>
        <w:spacing w:before="0" w:after="120"/>
        <w:ind w:left="1570" w:hanging="357"/>
        <w:jc w:val="both"/>
        <w:rPr>
          <w:rFonts w:ascii="Times New Roman" w:hAnsi="Times New Roman"/>
          <w:sz w:val="24"/>
          <w:szCs w:val="24"/>
        </w:rPr>
      </w:pPr>
      <w:r w:rsidRPr="0045004F">
        <w:rPr>
          <w:rFonts w:ascii="Times New Roman" w:hAnsi="Times New Roman"/>
          <w:b/>
          <w:sz w:val="24"/>
          <w:szCs w:val="24"/>
        </w:rPr>
        <w:t>Административно звено:</w:t>
      </w:r>
      <w:r>
        <w:rPr>
          <w:rFonts w:ascii="Times New Roman" w:hAnsi="Times New Roman"/>
          <w:sz w:val="24"/>
          <w:szCs w:val="24"/>
        </w:rPr>
        <w:t xml:space="preserve"> дирекция „</w:t>
      </w:r>
      <w:r w:rsidR="00DE0A0B">
        <w:rPr>
          <w:rFonts w:ascii="Times New Roman" w:hAnsi="Times New Roman"/>
          <w:sz w:val="24"/>
          <w:szCs w:val="24"/>
        </w:rPr>
        <w:t>Правна</w:t>
      </w:r>
      <w:r>
        <w:rPr>
          <w:rFonts w:ascii="Times New Roman" w:hAnsi="Times New Roman"/>
          <w:sz w:val="24"/>
          <w:szCs w:val="24"/>
        </w:rPr>
        <w:t>“</w:t>
      </w:r>
      <w:r w:rsidR="006B0DF2">
        <w:rPr>
          <w:rFonts w:ascii="Times New Roman" w:hAnsi="Times New Roman"/>
          <w:sz w:val="24"/>
          <w:szCs w:val="24"/>
        </w:rPr>
        <w:t>;</w:t>
      </w:r>
    </w:p>
    <w:p w:rsidR="0045004F" w:rsidRPr="0045004F" w:rsidRDefault="0045004F" w:rsidP="0013539D">
      <w:pPr>
        <w:pStyle w:val="ListParagraph"/>
        <w:numPr>
          <w:ilvl w:val="0"/>
          <w:numId w:val="1"/>
        </w:numPr>
        <w:spacing w:before="0" w:after="120"/>
        <w:ind w:left="1570" w:hanging="357"/>
        <w:jc w:val="both"/>
        <w:rPr>
          <w:rFonts w:ascii="Times New Roman" w:hAnsi="Times New Roman"/>
          <w:sz w:val="24"/>
          <w:szCs w:val="24"/>
        </w:rPr>
      </w:pPr>
      <w:r w:rsidRPr="0045004F">
        <w:rPr>
          <w:rFonts w:ascii="Times New Roman" w:hAnsi="Times New Roman"/>
          <w:b/>
          <w:sz w:val="24"/>
          <w:szCs w:val="24"/>
        </w:rPr>
        <w:t>Брой стажантски позиции:</w:t>
      </w:r>
      <w:r w:rsidR="00E515E6">
        <w:rPr>
          <w:rFonts w:ascii="Times New Roman" w:hAnsi="Times New Roman"/>
          <w:sz w:val="24"/>
          <w:szCs w:val="24"/>
        </w:rPr>
        <w:t xml:space="preserve"> 1</w:t>
      </w:r>
    </w:p>
    <w:p w:rsidR="006B0DF2" w:rsidRPr="0045004F" w:rsidRDefault="006B0DF2" w:rsidP="0013539D">
      <w:pPr>
        <w:pStyle w:val="ListParagraph"/>
        <w:numPr>
          <w:ilvl w:val="0"/>
          <w:numId w:val="1"/>
        </w:numPr>
        <w:spacing w:before="0" w:after="120"/>
        <w:ind w:left="1570" w:hanging="357"/>
        <w:jc w:val="both"/>
        <w:rPr>
          <w:rFonts w:ascii="Times New Roman" w:hAnsi="Times New Roman"/>
          <w:sz w:val="24"/>
          <w:szCs w:val="24"/>
        </w:rPr>
      </w:pPr>
      <w:r w:rsidRPr="0045004F">
        <w:rPr>
          <w:rFonts w:ascii="Times New Roman" w:hAnsi="Times New Roman"/>
          <w:b/>
          <w:sz w:val="24"/>
          <w:szCs w:val="24"/>
        </w:rPr>
        <w:t>Област на висшето образование:</w:t>
      </w:r>
      <w:r w:rsidRPr="0045004F">
        <w:rPr>
          <w:rFonts w:ascii="Times New Roman" w:hAnsi="Times New Roman"/>
          <w:sz w:val="24"/>
          <w:szCs w:val="24"/>
        </w:rPr>
        <w:t xml:space="preserve"> </w:t>
      </w:r>
      <w:r w:rsidR="00E515E6">
        <w:rPr>
          <w:rFonts w:ascii="Times New Roman" w:hAnsi="Times New Roman"/>
          <w:sz w:val="24"/>
          <w:szCs w:val="24"/>
        </w:rPr>
        <w:t>социални, стопански и правни науки</w:t>
      </w:r>
      <w:r w:rsidR="0045004F">
        <w:rPr>
          <w:rFonts w:ascii="Times New Roman" w:hAnsi="Times New Roman"/>
          <w:sz w:val="24"/>
          <w:szCs w:val="24"/>
        </w:rPr>
        <w:t>;</w:t>
      </w:r>
      <w:r w:rsidR="00596956" w:rsidRPr="0045004F">
        <w:rPr>
          <w:rFonts w:ascii="Times New Roman" w:hAnsi="Times New Roman"/>
          <w:sz w:val="24"/>
          <w:szCs w:val="24"/>
        </w:rPr>
        <w:t xml:space="preserve"> </w:t>
      </w:r>
      <w:r w:rsidR="00DE0A0B" w:rsidRPr="00C76045">
        <w:rPr>
          <w:rFonts w:ascii="Times New Roman" w:hAnsi="Times New Roman"/>
          <w:sz w:val="24"/>
          <w:szCs w:val="24"/>
        </w:rPr>
        <w:t>професионално направление „Право”</w:t>
      </w:r>
      <w:r w:rsidRPr="0045004F">
        <w:rPr>
          <w:rFonts w:ascii="Times New Roman" w:hAnsi="Times New Roman"/>
          <w:sz w:val="24"/>
          <w:szCs w:val="24"/>
        </w:rPr>
        <w:t>;</w:t>
      </w:r>
    </w:p>
    <w:p w:rsidR="006B0DF2" w:rsidRPr="0045004F" w:rsidRDefault="006B0DF2" w:rsidP="0013539D">
      <w:pPr>
        <w:pStyle w:val="ListParagraph"/>
        <w:numPr>
          <w:ilvl w:val="0"/>
          <w:numId w:val="1"/>
        </w:numPr>
        <w:spacing w:before="0" w:after="120"/>
        <w:ind w:left="1570" w:hanging="357"/>
        <w:jc w:val="both"/>
        <w:rPr>
          <w:rFonts w:ascii="Times New Roman" w:hAnsi="Times New Roman"/>
          <w:sz w:val="24"/>
          <w:szCs w:val="24"/>
        </w:rPr>
      </w:pPr>
      <w:r w:rsidRPr="0045004F">
        <w:rPr>
          <w:rFonts w:ascii="Times New Roman" w:hAnsi="Times New Roman"/>
          <w:b/>
          <w:sz w:val="24"/>
          <w:szCs w:val="24"/>
        </w:rPr>
        <w:t>Период и продължителност на провеждане на стажа</w:t>
      </w:r>
      <w:r w:rsidR="00596956" w:rsidRPr="0045004F">
        <w:rPr>
          <w:rFonts w:ascii="Times New Roman" w:hAnsi="Times New Roman"/>
          <w:b/>
          <w:sz w:val="24"/>
          <w:szCs w:val="24"/>
        </w:rPr>
        <w:t>:</w:t>
      </w:r>
      <w:r w:rsidRPr="0045004F">
        <w:rPr>
          <w:rFonts w:ascii="Times New Roman" w:hAnsi="Times New Roman"/>
          <w:sz w:val="24"/>
          <w:szCs w:val="24"/>
        </w:rPr>
        <w:t xml:space="preserve"> </w:t>
      </w:r>
      <w:r w:rsidR="00DE0A0B">
        <w:rPr>
          <w:rFonts w:ascii="Times New Roman" w:hAnsi="Times New Roman"/>
          <w:sz w:val="24"/>
          <w:szCs w:val="24"/>
        </w:rPr>
        <w:t>5</w:t>
      </w:r>
      <w:r w:rsidR="00596956" w:rsidRPr="0045004F">
        <w:rPr>
          <w:rFonts w:ascii="Times New Roman" w:hAnsi="Times New Roman"/>
          <w:sz w:val="24"/>
          <w:szCs w:val="24"/>
        </w:rPr>
        <w:t xml:space="preserve"> дни </w:t>
      </w:r>
      <w:r w:rsidRPr="0045004F">
        <w:rPr>
          <w:rFonts w:ascii="Times New Roman" w:hAnsi="Times New Roman"/>
          <w:sz w:val="24"/>
          <w:szCs w:val="24"/>
        </w:rPr>
        <w:t xml:space="preserve">в рамките на </w:t>
      </w:r>
      <w:r w:rsidR="005832EF" w:rsidRPr="0045004F">
        <w:rPr>
          <w:rFonts w:ascii="Times New Roman" w:hAnsi="Times New Roman"/>
          <w:sz w:val="24"/>
          <w:szCs w:val="24"/>
        </w:rPr>
        <w:t>посочения период</w:t>
      </w:r>
      <w:r w:rsidRPr="0045004F">
        <w:rPr>
          <w:rFonts w:ascii="Times New Roman" w:hAnsi="Times New Roman"/>
          <w:sz w:val="24"/>
          <w:szCs w:val="24"/>
        </w:rPr>
        <w:t>:</w:t>
      </w:r>
    </w:p>
    <w:p w:rsidR="006B0DF2" w:rsidRPr="0045004F" w:rsidRDefault="006B0DF2" w:rsidP="0013539D">
      <w:pPr>
        <w:pStyle w:val="ListParagraph"/>
        <w:numPr>
          <w:ilvl w:val="0"/>
          <w:numId w:val="1"/>
        </w:numPr>
        <w:spacing w:before="0" w:after="120"/>
        <w:ind w:left="1570" w:hanging="357"/>
        <w:jc w:val="both"/>
        <w:rPr>
          <w:rFonts w:ascii="Times New Roman" w:hAnsi="Times New Roman"/>
          <w:sz w:val="24"/>
          <w:szCs w:val="24"/>
        </w:rPr>
      </w:pPr>
      <w:r w:rsidRPr="0045004F">
        <w:rPr>
          <w:rFonts w:ascii="Times New Roman" w:hAnsi="Times New Roman"/>
          <w:b/>
          <w:sz w:val="24"/>
          <w:szCs w:val="24"/>
        </w:rPr>
        <w:t>Начин на провеждане:</w:t>
      </w:r>
      <w:r w:rsidR="00DE0A0B">
        <w:rPr>
          <w:rFonts w:ascii="Times New Roman" w:hAnsi="Times New Roman"/>
          <w:sz w:val="24"/>
          <w:szCs w:val="24"/>
        </w:rPr>
        <w:t xml:space="preserve"> присъствено</w:t>
      </w:r>
      <w:r w:rsidRPr="0045004F">
        <w:rPr>
          <w:rFonts w:ascii="Times New Roman" w:hAnsi="Times New Roman"/>
          <w:sz w:val="24"/>
          <w:szCs w:val="24"/>
          <w:lang w:val="en-US"/>
        </w:rPr>
        <w:t>;</w:t>
      </w:r>
    </w:p>
    <w:p w:rsidR="006B0DF2" w:rsidRDefault="006B0DF2" w:rsidP="00DE0A0B">
      <w:pPr>
        <w:pStyle w:val="ListParagraph"/>
        <w:numPr>
          <w:ilvl w:val="0"/>
          <w:numId w:val="1"/>
        </w:numPr>
        <w:spacing w:before="0" w:after="120"/>
        <w:jc w:val="both"/>
        <w:rPr>
          <w:rFonts w:ascii="Times New Roman" w:hAnsi="Times New Roman"/>
          <w:sz w:val="24"/>
          <w:szCs w:val="24"/>
        </w:rPr>
      </w:pPr>
      <w:r w:rsidRPr="0045004F">
        <w:rPr>
          <w:rFonts w:ascii="Times New Roman" w:hAnsi="Times New Roman"/>
          <w:b/>
          <w:sz w:val="24"/>
          <w:szCs w:val="24"/>
        </w:rPr>
        <w:t>Специфични цели и задачи, които студентът ще извършва по време на стажа си</w:t>
      </w:r>
      <w:r w:rsidRPr="0045004F">
        <w:rPr>
          <w:rFonts w:ascii="Times New Roman" w:hAnsi="Times New Roman"/>
          <w:b/>
          <w:sz w:val="24"/>
          <w:szCs w:val="24"/>
          <w:lang w:val="en-US"/>
        </w:rPr>
        <w:t>:</w:t>
      </w:r>
      <w:r w:rsidR="00596956" w:rsidRPr="0045004F">
        <w:rPr>
          <w:rFonts w:ascii="Times New Roman" w:hAnsi="Times New Roman"/>
          <w:sz w:val="24"/>
          <w:szCs w:val="24"/>
        </w:rPr>
        <w:t xml:space="preserve"> З</w:t>
      </w:r>
      <w:r w:rsidRPr="0045004F">
        <w:rPr>
          <w:rFonts w:ascii="Times New Roman" w:hAnsi="Times New Roman"/>
          <w:sz w:val="24"/>
          <w:szCs w:val="24"/>
        </w:rPr>
        <w:t xml:space="preserve">апознаване </w:t>
      </w:r>
      <w:bookmarkStart w:id="0" w:name="_GoBack"/>
      <w:bookmarkEnd w:id="0"/>
      <w:r w:rsidR="00DE0A0B" w:rsidRPr="00DE0A0B">
        <w:rPr>
          <w:rFonts w:ascii="Times New Roman" w:hAnsi="Times New Roman"/>
          <w:sz w:val="24"/>
          <w:szCs w:val="24"/>
        </w:rPr>
        <w:t xml:space="preserve">с работата на отдел „Процедури и договори“ и съдействие в изпълнение на текущата работа по подготовката на становища по законосъобразността на проекти на административни и </w:t>
      </w:r>
      <w:proofErr w:type="spellStart"/>
      <w:r w:rsidR="00DE0A0B" w:rsidRPr="00DE0A0B">
        <w:rPr>
          <w:rFonts w:ascii="Times New Roman" w:hAnsi="Times New Roman"/>
          <w:sz w:val="24"/>
          <w:szCs w:val="24"/>
        </w:rPr>
        <w:t>вътрешнослужебни</w:t>
      </w:r>
      <w:proofErr w:type="spellEnd"/>
      <w:r w:rsidR="00DE0A0B" w:rsidRPr="00DE0A0B">
        <w:rPr>
          <w:rFonts w:ascii="Times New Roman" w:hAnsi="Times New Roman"/>
          <w:sz w:val="24"/>
          <w:szCs w:val="24"/>
        </w:rPr>
        <w:t xml:space="preserve"> актове на министъра, на заместник-министрите и на главния секретар, законосъобразността на процедури и становища във връзка с провеждането на производства по реда на </w:t>
      </w:r>
      <w:proofErr w:type="spellStart"/>
      <w:r w:rsidR="00DE0A0B" w:rsidRPr="00DE0A0B">
        <w:rPr>
          <w:rFonts w:ascii="Times New Roman" w:hAnsi="Times New Roman"/>
          <w:sz w:val="24"/>
          <w:szCs w:val="24"/>
        </w:rPr>
        <w:t>Административнопроцесуалния</w:t>
      </w:r>
      <w:proofErr w:type="spellEnd"/>
      <w:r w:rsidR="00DE0A0B" w:rsidRPr="00DE0A0B">
        <w:rPr>
          <w:rFonts w:ascii="Times New Roman" w:hAnsi="Times New Roman"/>
          <w:sz w:val="24"/>
          <w:szCs w:val="24"/>
        </w:rPr>
        <w:t xml:space="preserve"> кодекс и становища по административни дела</w:t>
      </w:r>
      <w:r w:rsidRPr="00654D5B">
        <w:rPr>
          <w:rFonts w:ascii="Times New Roman" w:hAnsi="Times New Roman"/>
          <w:sz w:val="24"/>
          <w:szCs w:val="24"/>
        </w:rPr>
        <w:t>.</w:t>
      </w:r>
    </w:p>
    <w:p w:rsidR="00596956" w:rsidRPr="00596956" w:rsidRDefault="0013539D" w:rsidP="0013539D">
      <w:pPr>
        <w:spacing w:before="0" w:after="0" w:line="240" w:lineRule="auto"/>
        <w:ind w:left="851" w:firstLine="0"/>
        <w:jc w:val="both"/>
      </w:pPr>
      <w:r>
        <w:t>Кандидатстването се осъществява</w:t>
      </w:r>
      <w:r w:rsidR="008B3430" w:rsidRPr="00F57774">
        <w:t xml:space="preserve"> </w:t>
      </w:r>
      <w:r>
        <w:t>чрез</w:t>
      </w:r>
      <w:r w:rsidR="008B3430" w:rsidRPr="00F57774">
        <w:t xml:space="preserve"> Портала за работа в държавната администрация на следния електронен интернет адрес: </w:t>
      </w:r>
      <w:hyperlink r:id="rId5" w:history="1">
        <w:r w:rsidRPr="0094558D">
          <w:rPr>
            <w:rStyle w:val="Hyperlink"/>
          </w:rPr>
          <w:t>https://jobs.government.bg/PJobs/practiceExtList.jsf</w:t>
        </w:r>
      </w:hyperlink>
      <w:r>
        <w:t xml:space="preserve">. </w:t>
      </w:r>
      <w:r w:rsidR="008B3430" w:rsidRPr="00F57774">
        <w:t xml:space="preserve">Студентите кандидатстват </w:t>
      </w:r>
      <w:proofErr w:type="spellStart"/>
      <w:r w:rsidR="008B3430" w:rsidRPr="00F57774">
        <w:t>on-line</w:t>
      </w:r>
      <w:proofErr w:type="spellEnd"/>
      <w:r w:rsidR="008B3430" w:rsidRPr="00F57774">
        <w:t>, като за целта е необходимо да се регистрират и да създадат личен профил. Изискванията за кандидатстване – документи и срокове - са посочени в самия портал</w:t>
      </w:r>
      <w:r>
        <w:t>.</w:t>
      </w:r>
    </w:p>
    <w:p w:rsidR="006544ED" w:rsidRDefault="006B0DF2" w:rsidP="0013539D">
      <w:pPr>
        <w:spacing w:line="240" w:lineRule="auto"/>
      </w:pPr>
      <w:r w:rsidRPr="008415DF">
        <w:t>.</w:t>
      </w:r>
    </w:p>
    <w:sectPr w:rsidR="006544E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48255D"/>
    <w:multiLevelType w:val="hybridMultilevel"/>
    <w:tmpl w:val="3AB0E372"/>
    <w:lvl w:ilvl="0" w:tplc="55ECCC88">
      <w:start w:val="1"/>
      <w:numFmt w:val="bullet"/>
      <w:lvlText w:val="-"/>
      <w:lvlJc w:val="left"/>
      <w:pPr>
        <w:ind w:left="1571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DF2"/>
    <w:rsid w:val="0013539D"/>
    <w:rsid w:val="0045004F"/>
    <w:rsid w:val="00484437"/>
    <w:rsid w:val="00525142"/>
    <w:rsid w:val="005832EF"/>
    <w:rsid w:val="00596956"/>
    <w:rsid w:val="006544ED"/>
    <w:rsid w:val="006B0DF2"/>
    <w:rsid w:val="008B3430"/>
    <w:rsid w:val="00DE0A0B"/>
    <w:rsid w:val="00E51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FF86FF"/>
  <w15:chartTrackingRefBased/>
  <w15:docId w15:val="{B4A1765F-3751-44C5-9C0B-8279250E2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0DF2"/>
    <w:pPr>
      <w:spacing w:before="120" w:after="120" w:line="360" w:lineRule="auto"/>
      <w:ind w:firstLine="851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6B0DF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B0DF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jobs.government.bg/PJobs/practiceExtList.js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HRISTOVA GEORGIEVA</dc:creator>
  <cp:keywords/>
  <dc:description/>
  <cp:lastModifiedBy>SILVIYA HRISTOVA GEORGIEVA</cp:lastModifiedBy>
  <cp:revision>6</cp:revision>
  <dcterms:created xsi:type="dcterms:W3CDTF">2026-03-23T08:11:00Z</dcterms:created>
  <dcterms:modified xsi:type="dcterms:W3CDTF">2026-07-15T08:28:00Z</dcterms:modified>
</cp:coreProperties>
</file>